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C" w:rsidRPr="003B7618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2977" w:right="20" w:hanging="1701"/>
        <w:contextualSpacing/>
        <w:rPr>
          <w:b/>
          <w:sz w:val="22"/>
          <w:szCs w:val="22"/>
        </w:rPr>
      </w:pPr>
      <w:bookmarkStart w:id="0" w:name="bookmark0"/>
      <w:r w:rsidRPr="003B7618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«КОНФАКТ»</w:t>
      </w:r>
    </w:p>
    <w:p w:rsidR="00000AFC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3480" w:right="20"/>
        <w:contextualSpacing/>
        <w:rPr>
          <w:sz w:val="24"/>
          <w:szCs w:val="24"/>
        </w:rPr>
      </w:pPr>
    </w:p>
    <w:p w:rsidR="00000AFC" w:rsidRPr="00977EA6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3480" w:righ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УТВЕРЖДЕНО:</w:t>
      </w:r>
    </w:p>
    <w:p w:rsidR="00000AFC" w:rsidRPr="00977EA6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3480" w:righ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 xml:space="preserve"> Приказом</w:t>
      </w:r>
      <w:bookmarkEnd w:id="0"/>
      <w:r w:rsidRPr="00977EA6">
        <w:rPr>
          <w:sz w:val="20"/>
          <w:szCs w:val="20"/>
        </w:rPr>
        <w:t xml:space="preserve"> ______________</w:t>
      </w:r>
    </w:p>
    <w:p w:rsidR="00000AFC" w:rsidRPr="00977EA6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3480" w:right="20"/>
        <w:contextualSpacing/>
        <w:rPr>
          <w:sz w:val="20"/>
          <w:szCs w:val="20"/>
        </w:rPr>
      </w:pPr>
    </w:p>
    <w:p w:rsidR="00000AFC" w:rsidRPr="00977EA6" w:rsidRDefault="00000AFC" w:rsidP="00000AFC">
      <w:pPr>
        <w:pStyle w:val="20"/>
        <w:keepNext/>
        <w:keepLines/>
        <w:shd w:val="clear" w:color="auto" w:fill="auto"/>
        <w:tabs>
          <w:tab w:val="left" w:leader="underscore" w:pos="6547"/>
        </w:tabs>
        <w:spacing w:before="0" w:after="292" w:line="240" w:lineRule="auto"/>
        <w:ind w:left="3480" w:righ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« __»   ____________20 ___ г.  №  __</w:t>
      </w:r>
    </w:p>
    <w:p w:rsidR="00000AFC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782"/>
        <w:contextualSpacing/>
        <w:jc w:val="center"/>
        <w:rPr>
          <w:rStyle w:val="111pt"/>
          <w:sz w:val="24"/>
          <w:szCs w:val="24"/>
        </w:rPr>
      </w:pPr>
      <w:bookmarkStart w:id="1" w:name="bookmark1"/>
    </w:p>
    <w:p w:rsidR="00000AFC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782"/>
        <w:contextualSpacing/>
        <w:rPr>
          <w:rStyle w:val="111pt"/>
          <w:sz w:val="20"/>
          <w:szCs w:val="20"/>
        </w:rPr>
      </w:pPr>
      <w:r>
        <w:rPr>
          <w:rStyle w:val="111pt"/>
          <w:sz w:val="20"/>
          <w:szCs w:val="20"/>
        </w:rPr>
        <w:t xml:space="preserve">                          </w:t>
      </w:r>
    </w:p>
    <w:p w:rsidR="00000AFC" w:rsidRPr="00977EA6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782"/>
        <w:contextualSpacing/>
        <w:rPr>
          <w:rStyle w:val="111pt"/>
          <w:sz w:val="20"/>
          <w:szCs w:val="20"/>
        </w:rPr>
      </w:pPr>
      <w:r>
        <w:rPr>
          <w:rStyle w:val="111pt"/>
          <w:sz w:val="20"/>
          <w:szCs w:val="20"/>
        </w:rPr>
        <w:t xml:space="preserve">                            </w:t>
      </w:r>
      <w:r w:rsidRPr="00977EA6">
        <w:rPr>
          <w:rStyle w:val="111pt"/>
          <w:sz w:val="20"/>
          <w:szCs w:val="20"/>
        </w:rPr>
        <w:t>ПОЛОЖЕНИЕ</w:t>
      </w:r>
    </w:p>
    <w:p w:rsidR="00000AFC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о нормативном локальном акте образовательной организации</w:t>
      </w:r>
      <w:bookmarkEnd w:id="1"/>
      <w:r>
        <w:rPr>
          <w:sz w:val="20"/>
          <w:szCs w:val="20"/>
        </w:rPr>
        <w:t xml:space="preserve"> </w:t>
      </w:r>
    </w:p>
    <w:p w:rsidR="00000AFC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77EA6">
        <w:rPr>
          <w:sz w:val="20"/>
          <w:szCs w:val="20"/>
        </w:rPr>
        <w:t>ЧОУ ДПО «Учебный центр «КОНФАКТ»</w:t>
      </w:r>
    </w:p>
    <w:p w:rsidR="00000AFC" w:rsidRPr="00977EA6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622" w:right="1622" w:firstLine="0"/>
        <w:contextualSpacing/>
        <w:rPr>
          <w:sz w:val="20"/>
          <w:szCs w:val="20"/>
        </w:rPr>
      </w:pP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Настоящее Положение о нормативном локальном акте образова</w:t>
      </w:r>
      <w:r w:rsidRPr="00977EA6">
        <w:rPr>
          <w:sz w:val="20"/>
          <w:szCs w:val="20"/>
        </w:rPr>
        <w:softHyphen/>
        <w:t>тельной организации (далее - Положение) разработано в соответствии с требованиями ст. 28, 30 Федерального закона от 29.12.2012 № 273-ФЭ «Об образовании в Российской Федерации», ст. 8, 13 Трудового кодекса Российской Федерации (далее - ТК РФ), Гражданского Кодекса Россий</w:t>
      </w:r>
      <w:r w:rsidRPr="00977EA6">
        <w:rPr>
          <w:sz w:val="20"/>
          <w:szCs w:val="20"/>
        </w:rPr>
        <w:softHyphen/>
        <w:t>ской Федерации (далее - ГК РФ), Устава образовательной организации.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Настоящее Положение регулирует цели, принципы, порядок подго</w:t>
      </w:r>
      <w:r w:rsidRPr="00977EA6">
        <w:rPr>
          <w:sz w:val="20"/>
          <w:szCs w:val="20"/>
        </w:rPr>
        <w:softHyphen/>
        <w:t>товки и процедуры принятия локальных нормативных актов, являю</w:t>
      </w:r>
      <w:r w:rsidRPr="00977EA6">
        <w:rPr>
          <w:sz w:val="20"/>
          <w:szCs w:val="20"/>
        </w:rPr>
        <w:softHyphen/>
        <w:t xml:space="preserve">щихся </w:t>
      </w:r>
      <w:proofErr w:type="gramStart"/>
      <w:r w:rsidRPr="00977EA6">
        <w:rPr>
          <w:sz w:val="20"/>
          <w:szCs w:val="20"/>
        </w:rPr>
        <w:t>обязательными к исполнению</w:t>
      </w:r>
      <w:proofErr w:type="gramEnd"/>
      <w:r w:rsidRPr="00977EA6">
        <w:rPr>
          <w:sz w:val="20"/>
          <w:szCs w:val="20"/>
        </w:rPr>
        <w:t xml:space="preserve"> всеми участниками образователь</w:t>
      </w:r>
      <w:r w:rsidRPr="00977EA6">
        <w:rPr>
          <w:sz w:val="20"/>
          <w:szCs w:val="20"/>
        </w:rPr>
        <w:softHyphen/>
        <w:t>ного процесса.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2040"/>
        <w:contextualSpacing/>
        <w:rPr>
          <w:sz w:val="20"/>
          <w:szCs w:val="20"/>
        </w:rPr>
      </w:pPr>
      <w:bookmarkStart w:id="2" w:name="bookmark2"/>
      <w:r>
        <w:rPr>
          <w:sz w:val="20"/>
          <w:szCs w:val="20"/>
        </w:rPr>
        <w:t xml:space="preserve">                        </w:t>
      </w:r>
      <w:r w:rsidRPr="00977EA6">
        <w:rPr>
          <w:sz w:val="20"/>
          <w:szCs w:val="20"/>
        </w:rPr>
        <w:t>1. ОБЩИЕ ПОЛОЖЕНИЯ</w:t>
      </w:r>
      <w:bookmarkEnd w:id="2"/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Локальный нормативный акт ЧОУ ДПО «Учебный центр «КОНФАКТ» (далее - локальный акт) - это нормативный правовой документ, содержащий нормы, регулирующие образовательные отношения в учебном центре в пределах своей компетенции в со</w:t>
      </w:r>
      <w:r w:rsidRPr="00977EA6">
        <w:rPr>
          <w:sz w:val="20"/>
          <w:szCs w:val="20"/>
        </w:rPr>
        <w:softHyphen/>
        <w:t>ответствии с законодательством Российской Федерации, в порядке, установленном Уставом организации.</w:t>
      </w:r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 xml:space="preserve">Локальные акты Учебного центра  действует только в пределах организации и не могут регулировать отношения </w:t>
      </w:r>
      <w:proofErr w:type="gramStart"/>
      <w:r w:rsidRPr="00977EA6">
        <w:rPr>
          <w:sz w:val="20"/>
          <w:szCs w:val="20"/>
        </w:rPr>
        <w:t>вне</w:t>
      </w:r>
      <w:proofErr w:type="gramEnd"/>
      <w:r w:rsidRPr="00977EA6">
        <w:rPr>
          <w:sz w:val="20"/>
          <w:szCs w:val="20"/>
        </w:rPr>
        <w:t xml:space="preserve"> </w:t>
      </w:r>
      <w:proofErr w:type="gramStart"/>
      <w:r w:rsidRPr="00977EA6">
        <w:rPr>
          <w:sz w:val="20"/>
          <w:szCs w:val="20"/>
        </w:rPr>
        <w:t>её</w:t>
      </w:r>
      <w:proofErr w:type="gramEnd"/>
      <w:r w:rsidRPr="00977EA6">
        <w:rPr>
          <w:sz w:val="20"/>
          <w:szCs w:val="20"/>
        </w:rPr>
        <w:t>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 издаются по основным вопросам организации и осу</w:t>
      </w:r>
      <w:r w:rsidRPr="00977EA6">
        <w:rPr>
          <w:sz w:val="20"/>
          <w:szCs w:val="20"/>
        </w:rPr>
        <w:softHyphen/>
        <w:t>ществления образовательной деятельности в учебном центре.</w:t>
      </w:r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акты, соответствующие всем требованиям законода</w:t>
      </w:r>
      <w:r w:rsidRPr="00977EA6">
        <w:rPr>
          <w:sz w:val="20"/>
          <w:szCs w:val="20"/>
        </w:rPr>
        <w:softHyphen/>
        <w:t xml:space="preserve">тельства РФ, являются </w:t>
      </w:r>
      <w:proofErr w:type="gramStart"/>
      <w:r w:rsidRPr="00977EA6">
        <w:rPr>
          <w:sz w:val="20"/>
          <w:szCs w:val="20"/>
        </w:rPr>
        <w:t>обязательными к исполнению</w:t>
      </w:r>
      <w:proofErr w:type="gramEnd"/>
      <w:r w:rsidRPr="00977EA6">
        <w:rPr>
          <w:sz w:val="20"/>
          <w:szCs w:val="20"/>
        </w:rPr>
        <w:t xml:space="preserve"> всеми участниками образовательных отношений.</w:t>
      </w:r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right="4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Нормы локальных актов, ухудшающие положение обучающихся или работников учебного центра по сравнению с положением, установленным зако</w:t>
      </w:r>
      <w:r w:rsidRPr="00977EA6">
        <w:rPr>
          <w:sz w:val="20"/>
          <w:szCs w:val="20"/>
        </w:rPr>
        <w:softHyphen/>
        <w:t>нодательством об образовании, трудовым законодательством либо при</w:t>
      </w:r>
      <w:r w:rsidRPr="00977EA6">
        <w:rPr>
          <w:sz w:val="20"/>
          <w:szCs w:val="20"/>
        </w:rPr>
        <w:softHyphen/>
        <w:t>нятые с нарушением установленного порядка, не применяются и подле</w:t>
      </w:r>
      <w:r w:rsidRPr="00977EA6">
        <w:rPr>
          <w:sz w:val="20"/>
          <w:szCs w:val="20"/>
        </w:rPr>
        <w:softHyphen/>
        <w:t>жат отмене.</w:t>
      </w:r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auto"/>
        <w:ind w:right="4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 учебного центра (далее ОО) утрачивают силу (полностью или в отдель</w:t>
      </w:r>
      <w:r w:rsidRPr="00977EA6">
        <w:rPr>
          <w:sz w:val="20"/>
          <w:szCs w:val="20"/>
        </w:rPr>
        <w:softHyphen/>
        <w:t>ной части) в следующих случаях: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вступление в силу акта, признающего данный локальный акт утра</w:t>
      </w:r>
      <w:r w:rsidRPr="00977EA6">
        <w:rPr>
          <w:sz w:val="20"/>
          <w:szCs w:val="20"/>
        </w:rPr>
        <w:softHyphen/>
        <w:t>тившим силу;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признание судом или иным уполномоченным органом государ</w:t>
      </w:r>
      <w:r w:rsidRPr="00977EA6">
        <w:rPr>
          <w:sz w:val="20"/>
          <w:szCs w:val="20"/>
        </w:rPr>
        <w:softHyphen/>
        <w:t>ственной власти локального акта учебного центра противоречащим действую</w:t>
      </w:r>
      <w:r w:rsidRPr="00977EA6">
        <w:rPr>
          <w:sz w:val="20"/>
          <w:szCs w:val="20"/>
        </w:rPr>
        <w:softHyphen/>
        <w:t>щему законодательству.</w:t>
      </w:r>
    </w:p>
    <w:p w:rsidR="00000AFC" w:rsidRPr="00977EA6" w:rsidRDefault="00000AFC" w:rsidP="00000AFC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240" w:lineRule="auto"/>
        <w:ind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Локальный акт учебного центра, утративший силу, не подлежит исполнению.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2300"/>
        <w:contextualSpacing/>
        <w:rPr>
          <w:sz w:val="20"/>
          <w:szCs w:val="20"/>
        </w:rPr>
      </w:pPr>
      <w:bookmarkStart w:id="3" w:name="bookmark3"/>
      <w:r>
        <w:rPr>
          <w:sz w:val="20"/>
          <w:szCs w:val="20"/>
        </w:rPr>
        <w:t xml:space="preserve">                                  </w:t>
      </w:r>
      <w:r w:rsidRPr="00977EA6">
        <w:rPr>
          <w:sz w:val="20"/>
          <w:szCs w:val="20"/>
        </w:rPr>
        <w:t>2. ЦЕЛИ И ЗАДАЧИ</w:t>
      </w:r>
      <w:bookmarkEnd w:id="3"/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firstLine="3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2.1. </w:t>
      </w:r>
      <w:r w:rsidRPr="00977EA6">
        <w:rPr>
          <w:sz w:val="20"/>
          <w:szCs w:val="20"/>
        </w:rPr>
        <w:t>Целями и задачами настоящего Положение являются: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40" w:lineRule="auto"/>
        <w:ind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создание единой и согласованной системы локальных актов учебного центра;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обеспечение принципа законности в нормотворческой деятельно</w:t>
      </w:r>
      <w:r w:rsidRPr="00977EA6">
        <w:rPr>
          <w:sz w:val="20"/>
          <w:szCs w:val="20"/>
        </w:rPr>
        <w:softHyphen/>
        <w:t>сти учебного центра;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совершенствование процесса подготовки, оформления, принятия и реализации локальных актов;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580" w:right="40" w:hanging="280"/>
        <w:contextualSpacing/>
        <w:jc w:val="both"/>
        <w:rPr>
          <w:sz w:val="20"/>
          <w:szCs w:val="20"/>
        </w:rPr>
      </w:pPr>
      <w:r w:rsidRPr="00977EA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7pt;margin-top:27.25pt;width:94.5pt;height:7.15pt;z-index:251660288" stroked="f">
            <v:textbox>
              <w:txbxContent>
                <w:p w:rsidR="00000AFC" w:rsidRDefault="00000AFC" w:rsidP="00000AFC"/>
              </w:txbxContent>
            </v:textbox>
          </v:shape>
        </w:pict>
      </w:r>
      <w:r w:rsidRPr="00977EA6">
        <w:rPr>
          <w:sz w:val="20"/>
          <w:szCs w:val="20"/>
        </w:rPr>
        <w:t>предотвращение дублирования регулирования общественных и образовательных отношений в учебном центре.</w:t>
      </w:r>
    </w:p>
    <w:p w:rsidR="00000AFC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1740"/>
        <w:contextualSpacing/>
        <w:rPr>
          <w:sz w:val="20"/>
          <w:szCs w:val="20"/>
        </w:rPr>
      </w:pPr>
      <w:bookmarkStart w:id="4" w:name="bookmark4"/>
      <w:r>
        <w:rPr>
          <w:sz w:val="20"/>
          <w:szCs w:val="20"/>
        </w:rPr>
        <w:t xml:space="preserve">                                   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17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77EA6">
        <w:rPr>
          <w:sz w:val="20"/>
          <w:szCs w:val="20"/>
        </w:rPr>
        <w:t>3. ВИДЫ ЛОКАЛЬНЫХ АКТОВ</w:t>
      </w:r>
      <w:bookmarkEnd w:id="4"/>
    </w:p>
    <w:p w:rsidR="00000AFC" w:rsidRPr="00977EA6" w:rsidRDefault="00000AFC" w:rsidP="00000AFC">
      <w:pPr>
        <w:pStyle w:val="1"/>
        <w:numPr>
          <w:ilvl w:val="0"/>
          <w:numId w:val="3"/>
        </w:numPr>
        <w:shd w:val="clear" w:color="auto" w:fill="auto"/>
        <w:tabs>
          <w:tab w:val="left" w:pos="677"/>
        </w:tabs>
        <w:spacing w:before="0" w:after="0" w:line="240" w:lineRule="auto"/>
        <w:ind w:right="4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 соответствии с Уставом деятельность учебного центра регламентируется следующими видами локальных актов: положения, постановления, ре</w:t>
      </w:r>
      <w:r w:rsidRPr="00977EA6">
        <w:rPr>
          <w:sz w:val="20"/>
          <w:szCs w:val="20"/>
        </w:rPr>
        <w:softHyphen/>
        <w:t>шения, приказы, распоряжения, инструкции, должностные инструкции, правила.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right="4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Представленный перечень видов локальных актов не является исчер</w:t>
      </w:r>
      <w:r w:rsidRPr="00977EA6">
        <w:rPr>
          <w:sz w:val="20"/>
          <w:szCs w:val="20"/>
        </w:rPr>
        <w:softHyphen/>
        <w:t>пывающим.</w:t>
      </w:r>
    </w:p>
    <w:p w:rsidR="00000AFC" w:rsidRPr="00977EA6" w:rsidRDefault="00000AFC" w:rsidP="00000AF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</w:t>
      </w:r>
      <w:r w:rsidRPr="00977EA6">
        <w:rPr>
          <w:sz w:val="20"/>
          <w:szCs w:val="20"/>
        </w:rPr>
        <w:tab/>
        <w:t>акты ОО могут быть классифицированы: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а) на группы в соответствии с компетенцией ОО: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40" w:lineRule="auto"/>
        <w:ind w:firstLine="300"/>
        <w:contextualSpacing/>
        <w:jc w:val="both"/>
        <w:rPr>
          <w:sz w:val="20"/>
          <w:szCs w:val="20"/>
        </w:rPr>
        <w:sectPr w:rsidR="00000AFC" w:rsidRPr="00977EA6" w:rsidSect="00000AFC">
          <w:headerReference w:type="even" r:id="rId5"/>
          <w:headerReference w:type="default" r:id="rId6"/>
          <w:pgSz w:w="11905" w:h="16837"/>
          <w:pgMar w:top="709" w:right="565" w:bottom="1418" w:left="1276" w:header="0" w:footer="3" w:gutter="0"/>
          <w:cols w:space="720"/>
          <w:noEndnote/>
          <w:titlePg/>
          <w:docGrid w:linePitch="360"/>
        </w:sectPr>
      </w:pPr>
      <w:r w:rsidRPr="00977EA6">
        <w:rPr>
          <w:sz w:val="20"/>
          <w:szCs w:val="20"/>
        </w:rPr>
        <w:t>локальные акты организационно-распорядительного характера;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lastRenderedPageBreak/>
        <w:t>локальные акты, регламентирующие вопросы организации обра</w:t>
      </w:r>
      <w:r w:rsidRPr="00977EA6">
        <w:rPr>
          <w:sz w:val="20"/>
          <w:szCs w:val="20"/>
        </w:rPr>
        <w:softHyphen/>
        <w:t>зовательного процесса;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 xml:space="preserve">локальные </w:t>
      </w:r>
      <w:proofErr w:type="gramStart"/>
      <w:r w:rsidRPr="00977EA6">
        <w:rPr>
          <w:sz w:val="20"/>
          <w:szCs w:val="20"/>
        </w:rPr>
        <w:t>акты</w:t>
      </w:r>
      <w:proofErr w:type="gramEnd"/>
      <w:r w:rsidRPr="00977EA6">
        <w:rPr>
          <w:sz w:val="20"/>
          <w:szCs w:val="20"/>
        </w:rPr>
        <w:t xml:space="preserve"> регламентирующие деятельность органов самоу</w:t>
      </w:r>
      <w:r w:rsidRPr="00977EA6">
        <w:rPr>
          <w:sz w:val="20"/>
          <w:szCs w:val="20"/>
        </w:rPr>
        <w:softHyphen/>
        <w:t>правления ОО;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акты, регламентирующие административную и финансово-хозяйственную деятельность;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lastRenderedPageBreak/>
        <w:t>локальные акты, обеспечивающие ведение делопроизводства.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б) по критериям: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степени значимости: обязательные и необязательные;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сфере действия: общего характера и специального характера;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способу принятия: принимаемые руководителем ОО едино</w:t>
      </w:r>
      <w:r w:rsidRPr="00977EA6">
        <w:rPr>
          <w:sz w:val="20"/>
          <w:szCs w:val="20"/>
        </w:rPr>
        <w:softHyphen/>
        <w:t>лично и принимаемые с учетом мнения представительного органа участников образовательных отношений;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сроку действия: постоянного действия и бессрочные с опреде</w:t>
      </w:r>
      <w:r w:rsidRPr="00977EA6">
        <w:rPr>
          <w:sz w:val="20"/>
          <w:szCs w:val="20"/>
        </w:rPr>
        <w:softHyphen/>
        <w:t>ленным сроком действия;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сроку хранения: постоянного хранения, 75 лет и другие.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580"/>
        <w:contextualSpacing/>
        <w:rPr>
          <w:sz w:val="20"/>
          <w:szCs w:val="20"/>
        </w:rPr>
      </w:pPr>
      <w:bookmarkStart w:id="5" w:name="bookmark5"/>
      <w:r>
        <w:rPr>
          <w:sz w:val="20"/>
          <w:szCs w:val="20"/>
        </w:rPr>
        <w:t xml:space="preserve">                     </w:t>
      </w:r>
      <w:r w:rsidRPr="00977EA6">
        <w:rPr>
          <w:sz w:val="20"/>
          <w:szCs w:val="20"/>
        </w:rPr>
        <w:t>4. ПОРЯДОК ПОДГОТОВКИ ЛОКАЛЬНЫХ АКТОВ</w:t>
      </w:r>
      <w:bookmarkEnd w:id="5"/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 ОО устанавливается следующий порядок подготовки локальных актов: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Инициатором подготовки локальных актов могут быть: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учредитель;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органы управления образованием;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580" w:right="2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администрация ОО в лице её руководителя, заместителей руково</w:t>
      </w:r>
      <w:r w:rsidRPr="00977EA6">
        <w:rPr>
          <w:sz w:val="20"/>
          <w:szCs w:val="20"/>
        </w:rPr>
        <w:softHyphen/>
        <w:t>дителя;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органы государственно-общественного управления ОО;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структурное подразделение ОО;</w:t>
      </w:r>
    </w:p>
    <w:p w:rsidR="00000AFC" w:rsidRPr="00977EA6" w:rsidRDefault="00000AFC" w:rsidP="00000AFC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240" w:lineRule="auto"/>
        <w:ind w:lef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участники образовательных отношений.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  <w:sectPr w:rsidR="00000AFC" w:rsidRPr="00977EA6" w:rsidSect="00E925D8">
          <w:type w:val="continuous"/>
          <w:pgSz w:w="11905" w:h="16837"/>
          <w:pgMar w:top="2410" w:right="565" w:bottom="1418" w:left="1276" w:header="0" w:footer="3" w:gutter="0"/>
          <w:cols w:space="720"/>
          <w:noEndnote/>
          <w:docGrid w:linePitch="360"/>
        </w:sectPr>
      </w:pPr>
      <w:r w:rsidRPr="00977EA6">
        <w:rPr>
          <w:sz w:val="20"/>
          <w:szCs w:val="20"/>
        </w:rPr>
        <w:t>Проект локального акта готовится отдельным работником или группой работников по поручению руководителя ОО, а также органом самоуправления ОО, который выступил с соответствующей инициати</w:t>
      </w:r>
      <w:r w:rsidRPr="00977EA6">
        <w:rPr>
          <w:sz w:val="20"/>
          <w:szCs w:val="20"/>
        </w:rPr>
        <w:softHyphen/>
        <w:t>вой.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lastRenderedPageBreak/>
        <w:t>Подготовка локального акта включает в себя изучение законода</w:t>
      </w:r>
      <w:r w:rsidRPr="00977EA6">
        <w:rPr>
          <w:sz w:val="20"/>
          <w:szCs w:val="20"/>
        </w:rPr>
        <w:softHyphen/>
        <w:t>тельных и иных нормативных актов, локальных актов ОО, регламенти</w:t>
      </w:r>
      <w:r w:rsidRPr="00977EA6">
        <w:rPr>
          <w:sz w:val="20"/>
          <w:szCs w:val="20"/>
        </w:rPr>
        <w:softHyphen/>
        <w:t>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ОО, тенденций её развития и сложившейся ситуации.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 вопросам приема на работу, переводов, увольнений, предо</w:t>
      </w:r>
      <w:r w:rsidRPr="00977EA6">
        <w:rPr>
          <w:sz w:val="20"/>
          <w:szCs w:val="20"/>
        </w:rPr>
        <w:softHyphen/>
        <w:t>ставления отпусков, поощрений или привлечения сотрудников к дисци</w:t>
      </w:r>
      <w:r w:rsidRPr="00977EA6">
        <w:rPr>
          <w:sz w:val="20"/>
          <w:szCs w:val="20"/>
        </w:rPr>
        <w:softHyphen/>
        <w:t>плинарной или материальной ответственности издаются приказы, в со</w:t>
      </w:r>
      <w:r w:rsidRPr="00977EA6">
        <w:rPr>
          <w:sz w:val="20"/>
          <w:szCs w:val="20"/>
        </w:rPr>
        <w:softHyphen/>
        <w:t>ответствии с ТК РФ.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Проект локального акта подлежит обязательной правовой  экс</w:t>
      </w:r>
      <w:r w:rsidRPr="00977EA6">
        <w:rPr>
          <w:sz w:val="20"/>
          <w:szCs w:val="20"/>
        </w:rPr>
        <w:softHyphen/>
        <w:t xml:space="preserve">пертизе и проверке на литературную грамотность, </w:t>
      </w:r>
      <w:proofErr w:type="gramStart"/>
      <w:r w:rsidRPr="00977EA6">
        <w:rPr>
          <w:sz w:val="20"/>
          <w:szCs w:val="20"/>
        </w:rPr>
        <w:t>которые</w:t>
      </w:r>
      <w:proofErr w:type="gramEnd"/>
      <w:r w:rsidRPr="00977EA6">
        <w:rPr>
          <w:sz w:val="20"/>
          <w:szCs w:val="20"/>
        </w:rPr>
        <w:t xml:space="preserve"> проводятся ОО самостоятельно либо с участием привлеченных специалистов. Ло</w:t>
      </w:r>
      <w:r w:rsidRPr="00977EA6">
        <w:rPr>
          <w:sz w:val="20"/>
          <w:szCs w:val="20"/>
        </w:rPr>
        <w:softHyphen/>
        <w:t>кальный акт, не прошедший правовую экспертизу, не подлежит рассмо</w:t>
      </w:r>
      <w:r w:rsidRPr="00977EA6">
        <w:rPr>
          <w:sz w:val="20"/>
          <w:szCs w:val="20"/>
        </w:rPr>
        <w:softHyphen/>
        <w:t>трению и принятию.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noProof/>
          <w:sz w:val="20"/>
          <w:szCs w:val="20"/>
        </w:rPr>
        <w:pict>
          <v:shape id="_x0000_s1027" type="#_x0000_t202" style="position:absolute;left:0;text-align:left;margin-left:535.7pt;margin-top:.05pt;width:384.5pt;height:18.5pt;z-index:251661312" stroked="f">
            <v:textbox>
              <w:txbxContent>
                <w:p w:rsidR="00000AFC" w:rsidRPr="00027F3F" w:rsidRDefault="00000AFC" w:rsidP="00000AF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27F3F">
                    <w:rPr>
                      <w:rFonts w:ascii="Times New Roman" w:hAnsi="Times New Roman" w:cs="Times New Roman"/>
                    </w:rPr>
                    <w:t>Ло</w:t>
                  </w:r>
                  <w:r w:rsidRPr="00027F3F">
                    <w:rPr>
                      <w:rFonts w:ascii="Times New Roman" w:hAnsi="Times New Roman" w:cs="Times New Roman"/>
                    </w:rPr>
                    <w:softHyphen/>
                    <w:t>кальный акт, не прошедший правовую экспертизу, не</w:t>
                  </w:r>
                  <w:r w:rsidRPr="00E925D8">
                    <w:t xml:space="preserve"> </w:t>
                  </w:r>
                  <w:r w:rsidRPr="00027F3F">
                    <w:rPr>
                      <w:rFonts w:ascii="Times New Roman" w:hAnsi="Times New Roman" w:cs="Times New Roman"/>
                    </w:rPr>
                    <w:t>подлежит</w:t>
                  </w:r>
                </w:p>
              </w:txbxContent>
            </v:textbox>
          </v:shape>
        </w:pict>
      </w:r>
      <w:r w:rsidRPr="00977EA6">
        <w:rPr>
          <w:sz w:val="20"/>
          <w:szCs w:val="20"/>
        </w:rPr>
        <w:t>Проект локального акта может быть представлен на обсуждение. Формы представления для обсуждения могут быть различными, напри</w:t>
      </w:r>
      <w:r w:rsidRPr="00977EA6">
        <w:rPr>
          <w:sz w:val="20"/>
          <w:szCs w:val="20"/>
        </w:rPr>
        <w:softHyphen/>
        <w:t>мер, размещение проекта локального акта на информационном стенде в месте, доступном для всеобщего обозрения, на сайте, направ</w:t>
      </w:r>
      <w:r w:rsidRPr="00977EA6">
        <w:rPr>
          <w:sz w:val="20"/>
          <w:szCs w:val="20"/>
        </w:rPr>
        <w:softHyphen/>
        <w:t>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При необходимости локальный акт проходит процедуру согласо</w:t>
      </w:r>
      <w:r w:rsidRPr="00977EA6">
        <w:rPr>
          <w:sz w:val="20"/>
          <w:szCs w:val="20"/>
        </w:rPr>
        <w:softHyphen/>
        <w:t>вания.</w:t>
      </w:r>
    </w:p>
    <w:p w:rsidR="00000AFC" w:rsidRPr="00977EA6" w:rsidRDefault="00000AFC" w:rsidP="00000AFC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Сроки и порядок разработки проекта локального акта, порядок его согласования устанавливается локальным актом по ведению дело</w:t>
      </w:r>
      <w:r w:rsidRPr="00977EA6">
        <w:rPr>
          <w:sz w:val="20"/>
          <w:szCs w:val="20"/>
        </w:rPr>
        <w:softHyphen/>
        <w:t>производства в ОО.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contextualSpacing/>
        <w:jc w:val="center"/>
        <w:rPr>
          <w:sz w:val="20"/>
          <w:szCs w:val="20"/>
        </w:rPr>
      </w:pPr>
      <w:bookmarkStart w:id="6" w:name="bookmark6"/>
      <w:r w:rsidRPr="00977EA6">
        <w:rPr>
          <w:sz w:val="20"/>
          <w:szCs w:val="20"/>
        </w:rPr>
        <w:t>5. ПОРЯДОК ПРИНЯТИЯ И УТВЕРЖДЕНИЯ ЛОКАЛЬНЫХ АКТОВ</w:t>
      </w:r>
      <w:bookmarkEnd w:id="6"/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5.1. Локальный акт, прошедший правовую и литературную эксперти</w:t>
      </w:r>
      <w:r w:rsidRPr="00977EA6">
        <w:rPr>
          <w:sz w:val="20"/>
          <w:szCs w:val="20"/>
        </w:rPr>
        <w:softHyphen/>
        <w:t>зу, а также процедуру согласования, подлежит принятию и утвержде</w:t>
      </w:r>
      <w:r w:rsidRPr="00977EA6">
        <w:rPr>
          <w:sz w:val="20"/>
          <w:szCs w:val="20"/>
        </w:rPr>
        <w:softHyphen/>
        <w:t>нию руководителем ОО в соответствии с Уставом ОО.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5.1. Локальные акты ОО могут приниматься руководителем, общим собранием трудового коллектива, советом трудового коллектива, педаго</w:t>
      </w:r>
      <w:r w:rsidRPr="00977EA6">
        <w:rPr>
          <w:sz w:val="20"/>
          <w:szCs w:val="20"/>
        </w:rPr>
        <w:softHyphen/>
        <w:t>гическим советом, Методическим советом, органом государственно-об</w:t>
      </w:r>
      <w:r w:rsidRPr="00977EA6">
        <w:rPr>
          <w:sz w:val="20"/>
          <w:szCs w:val="20"/>
        </w:rPr>
        <w:softHyphen/>
        <w:t>щественного управления либо иным органом самоуправления ОО, на</w:t>
      </w:r>
      <w:r w:rsidRPr="00977EA6">
        <w:rPr>
          <w:sz w:val="20"/>
          <w:szCs w:val="20"/>
        </w:rPr>
        <w:softHyphen/>
        <w:t>деленным полномочиями по принятию локальных актов в соответствии с уставом ОО - по предметам их ведения и компетенции.</w:t>
      </w:r>
    </w:p>
    <w:p w:rsidR="00000AFC" w:rsidRPr="00977EA6" w:rsidRDefault="00000AFC" w:rsidP="00000AFC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При принятии локальных актов, затрагивающих права обучаю</w:t>
      </w:r>
      <w:r w:rsidRPr="00977EA6">
        <w:rPr>
          <w:sz w:val="20"/>
          <w:szCs w:val="20"/>
        </w:rPr>
        <w:softHyphen/>
        <w:t>щихся, учитывается мнение советов обучающихся, представительных органов обучающихся.</w:t>
      </w:r>
    </w:p>
    <w:p w:rsidR="00000AFC" w:rsidRPr="00977EA6" w:rsidRDefault="00000AFC" w:rsidP="00000AFC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Не подлежат применению локальные акты, ухудшающие положе</w:t>
      </w:r>
      <w:r w:rsidRPr="00977EA6">
        <w:rPr>
          <w:sz w:val="20"/>
          <w:szCs w:val="20"/>
        </w:rPr>
        <w:softHyphen/>
        <w:t>ние работников по сравнению с трудовым законодательством, коллектив</w:t>
      </w:r>
      <w:r w:rsidRPr="00977EA6">
        <w:rPr>
          <w:sz w:val="20"/>
          <w:szCs w:val="20"/>
        </w:rPr>
        <w:softHyphen/>
        <w:t>ным договором, соглашениями, а также локальные акты, принятые с на</w:t>
      </w:r>
      <w:r w:rsidRPr="00977EA6">
        <w:rPr>
          <w:sz w:val="20"/>
          <w:szCs w:val="20"/>
        </w:rPr>
        <w:softHyphen/>
        <w:t xml:space="preserve">рушением </w:t>
      </w:r>
      <w:proofErr w:type="gramStart"/>
      <w:r w:rsidRPr="00977EA6">
        <w:rPr>
          <w:sz w:val="20"/>
          <w:szCs w:val="20"/>
        </w:rPr>
        <w:t>порядка учета мнения представительного органа работников</w:t>
      </w:r>
      <w:proofErr w:type="gramEnd"/>
      <w:r w:rsidRPr="00977EA6">
        <w:rPr>
          <w:sz w:val="20"/>
          <w:szCs w:val="20"/>
        </w:rPr>
        <w:t>.</w:t>
      </w:r>
    </w:p>
    <w:p w:rsidR="00000AFC" w:rsidRPr="00977EA6" w:rsidRDefault="00000AFC" w:rsidP="00000AFC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Прошедший процедуру принятия локальный акт утверждается руководителем ОО. Процедура утверждения оформляется либо подпи</w:t>
      </w:r>
      <w:r w:rsidRPr="00977EA6">
        <w:rPr>
          <w:sz w:val="20"/>
          <w:szCs w:val="20"/>
        </w:rPr>
        <w:softHyphen/>
        <w:t>сью, либо приказом руководителя ОО.</w:t>
      </w:r>
    </w:p>
    <w:p w:rsidR="00000AFC" w:rsidRPr="00977EA6" w:rsidRDefault="00000AFC" w:rsidP="00000AFC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lastRenderedPageBreak/>
        <w:t>Локальный а</w:t>
      </w:r>
      <w:proofErr w:type="gramStart"/>
      <w:r w:rsidRPr="00977EA6">
        <w:rPr>
          <w:sz w:val="20"/>
          <w:szCs w:val="20"/>
        </w:rPr>
        <w:t>кт вст</w:t>
      </w:r>
      <w:proofErr w:type="gramEnd"/>
      <w:r w:rsidRPr="00977EA6">
        <w:rPr>
          <w:sz w:val="20"/>
          <w:szCs w:val="20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Датой принятия локального акта, требующего утверждения руково</w:t>
      </w:r>
      <w:r w:rsidRPr="00977EA6">
        <w:rPr>
          <w:sz w:val="20"/>
          <w:szCs w:val="20"/>
        </w:rPr>
        <w:softHyphen/>
        <w:t>дителем ОО, является дата такого утверждения.</w:t>
      </w:r>
    </w:p>
    <w:p w:rsidR="00000AFC" w:rsidRPr="00977EA6" w:rsidRDefault="00000AFC" w:rsidP="00000AFC">
      <w:pPr>
        <w:pStyle w:val="1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После утверждения локального акта проводится процедура озна</w:t>
      </w:r>
      <w:r w:rsidRPr="00977EA6">
        <w:rPr>
          <w:sz w:val="20"/>
          <w:szCs w:val="20"/>
        </w:rPr>
        <w:softHyphen/>
        <w:t>комления с ним участников образовательных отношений, на которых рас</w:t>
      </w:r>
      <w:r w:rsidRPr="00977EA6">
        <w:rPr>
          <w:sz w:val="20"/>
          <w:szCs w:val="20"/>
        </w:rPr>
        <w:softHyphen/>
        <w:t>пространяются положения данного локального акта. Ознакомление с ло</w:t>
      </w:r>
      <w:r w:rsidRPr="00977EA6">
        <w:rPr>
          <w:sz w:val="20"/>
          <w:szCs w:val="20"/>
        </w:rPr>
        <w:softHyphen/>
        <w:t>кальным актом оформляется в виде росписи ознакомляемых лиц с ука</w:t>
      </w:r>
      <w:r w:rsidRPr="00977EA6">
        <w:rPr>
          <w:sz w:val="20"/>
          <w:szCs w:val="20"/>
        </w:rPr>
        <w:softHyphen/>
        <w:t>занием даты ознакомления либо на самом локальном акте, либо на отдель</w:t>
      </w:r>
      <w:r w:rsidRPr="00977EA6">
        <w:rPr>
          <w:sz w:val="20"/>
          <w:szCs w:val="20"/>
        </w:rPr>
        <w:softHyphen/>
        <w:t>ном листе ознакомления, прилагаемым к нему, либо в отдельном журнале.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1320"/>
        <w:contextualSpacing/>
        <w:rPr>
          <w:sz w:val="20"/>
          <w:szCs w:val="20"/>
        </w:rPr>
      </w:pPr>
      <w:bookmarkStart w:id="7" w:name="bookmark7"/>
      <w:r>
        <w:rPr>
          <w:sz w:val="20"/>
          <w:szCs w:val="20"/>
        </w:rPr>
        <w:t xml:space="preserve">                </w:t>
      </w:r>
      <w:r w:rsidRPr="00977EA6">
        <w:rPr>
          <w:sz w:val="20"/>
          <w:szCs w:val="20"/>
        </w:rPr>
        <w:t>6. ОФОРМЛЕНИЕ ЛОКАЛЬНОГО АКТА</w:t>
      </w:r>
      <w:bookmarkEnd w:id="7"/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Оформление локального акта выполняется в соответствии с требо</w:t>
      </w:r>
      <w:r w:rsidRPr="00977EA6">
        <w:rPr>
          <w:sz w:val="20"/>
          <w:szCs w:val="20"/>
        </w:rPr>
        <w:softHyphen/>
        <w:t>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</w:t>
      </w:r>
      <w:r w:rsidRPr="00977EA6">
        <w:rPr>
          <w:sz w:val="20"/>
          <w:szCs w:val="20"/>
        </w:rPr>
        <w:softHyphen/>
        <w:t>цированной системы документации. Унифицированная система органи</w:t>
      </w:r>
      <w:r w:rsidRPr="00977EA6">
        <w:rPr>
          <w:sz w:val="20"/>
          <w:szCs w:val="20"/>
        </w:rPr>
        <w:softHyphen/>
        <w:t xml:space="preserve">зационно-распорядительной документации. Требования к оформлению документов. ГОСТ </w:t>
      </w:r>
      <w:proofErr w:type="gramStart"/>
      <w:r w:rsidRPr="00977EA6">
        <w:rPr>
          <w:sz w:val="20"/>
          <w:szCs w:val="20"/>
        </w:rPr>
        <w:t>Р</w:t>
      </w:r>
      <w:proofErr w:type="gramEnd"/>
      <w:r w:rsidRPr="00977EA6">
        <w:rPr>
          <w:sz w:val="20"/>
          <w:szCs w:val="20"/>
        </w:rPr>
        <w:t xml:space="preserve"> 6.30-2003" (утв. Постановлением Госстандарта Рос</w:t>
      </w:r>
      <w:r w:rsidRPr="00977EA6">
        <w:rPr>
          <w:sz w:val="20"/>
          <w:szCs w:val="20"/>
        </w:rPr>
        <w:softHyphen/>
        <w:t>сии от 03.03.2003 № 65-ст «О принятии и введении в действие государ</w:t>
      </w:r>
      <w:r w:rsidRPr="00977EA6">
        <w:rPr>
          <w:sz w:val="20"/>
          <w:szCs w:val="20"/>
        </w:rPr>
        <w:softHyphen/>
        <w:t>ственного стандарта Российской Федерации»). При этом: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6.1.Структура локального акта должна обеспечивать логическое раз</w:t>
      </w:r>
      <w:r w:rsidRPr="00977EA6">
        <w:rPr>
          <w:sz w:val="20"/>
          <w:szCs w:val="20"/>
        </w:rPr>
        <w:softHyphen/>
        <w:t>витие темы правового регулирования. Если требуется разъяснение целей и мотивов принятия локального акта, то в проекте дается вступительная часть - преамбула. Положения нормативного характера в преамбулу не включаются.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58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Нормативные предписания оформляются в виде пунктов, кото</w:t>
      </w:r>
      <w:r w:rsidRPr="00977EA6">
        <w:rPr>
          <w:sz w:val="20"/>
          <w:szCs w:val="20"/>
        </w:rPr>
        <w:softHyphen/>
        <w:t>рые нумеруются арабскими цифрами с точкой и заголовков не имеют. Пункты могут подразделяться на подпункты, которые могут иметь бук</w:t>
      </w:r>
      <w:r w:rsidRPr="00977EA6">
        <w:rPr>
          <w:sz w:val="20"/>
          <w:szCs w:val="20"/>
        </w:rPr>
        <w:softHyphen/>
        <w:t>венную или цифровую нумерацию.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Значительные по объему локальные акты могут делиться на гла</w:t>
      </w:r>
      <w:r w:rsidRPr="00977EA6">
        <w:rPr>
          <w:sz w:val="20"/>
          <w:szCs w:val="20"/>
        </w:rPr>
        <w:softHyphen/>
        <w:t>вы, которые нумеруются римскими цифрами и имеют заголовки.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Если в локальном акте приводятся таблицы, графики, карты, схе</w:t>
      </w:r>
      <w:r w:rsidRPr="00977EA6">
        <w:rPr>
          <w:sz w:val="20"/>
          <w:szCs w:val="20"/>
        </w:rPr>
        <w:softHyphen/>
        <w:t>мы, то они, как правило, должны оформляться в виде приложений, а со</w:t>
      </w:r>
      <w:r w:rsidRPr="00977EA6">
        <w:rPr>
          <w:sz w:val="20"/>
          <w:szCs w:val="20"/>
        </w:rPr>
        <w:softHyphen/>
        <w:t>ответствующие пункты акта должны иметь ссылки на эти приложения.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29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Локальный а</w:t>
      </w:r>
      <w:proofErr w:type="gramStart"/>
      <w:r w:rsidRPr="00977EA6">
        <w:rPr>
          <w:sz w:val="20"/>
          <w:szCs w:val="20"/>
        </w:rPr>
        <w:t>кт с пр</w:t>
      </w:r>
      <w:proofErr w:type="gramEnd"/>
      <w:r w:rsidRPr="00977EA6">
        <w:rPr>
          <w:sz w:val="20"/>
          <w:szCs w:val="20"/>
        </w:rPr>
        <w:t>иложениями должен иметь сквозную нумера</w:t>
      </w:r>
      <w:r w:rsidRPr="00977EA6">
        <w:rPr>
          <w:sz w:val="20"/>
          <w:szCs w:val="20"/>
        </w:rPr>
        <w:softHyphen/>
        <w:t>цию страниц.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Локальный акт излагается на государственном языке РФ и дол</w:t>
      </w:r>
      <w:r w:rsidRPr="00977EA6">
        <w:rPr>
          <w:sz w:val="20"/>
          <w:szCs w:val="20"/>
        </w:rPr>
        <w:softHyphen/>
        <w:t>жен соответствовать литературным нормам.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62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Структура локального акта должна быть логически обоснован</w:t>
      </w:r>
      <w:r w:rsidRPr="00977EA6">
        <w:rPr>
          <w:sz w:val="20"/>
          <w:szCs w:val="20"/>
        </w:rPr>
        <w:softHyphen/>
        <w:t>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 локальных актах даются определения вводимых юридических, технических и других специальных терминов, если они не являются об</w:t>
      </w:r>
      <w:r w:rsidRPr="00977EA6">
        <w:rPr>
          <w:sz w:val="20"/>
          <w:szCs w:val="20"/>
        </w:rPr>
        <w:softHyphen/>
        <w:t>щеизвестными и неупотребляемыми в законодательстве Российской Фе</w:t>
      </w:r>
      <w:r w:rsidRPr="00977EA6">
        <w:rPr>
          <w:sz w:val="20"/>
          <w:szCs w:val="20"/>
        </w:rPr>
        <w:softHyphen/>
        <w:t>дерации и региональном законодательстве.</w:t>
      </w:r>
    </w:p>
    <w:p w:rsidR="00000AFC" w:rsidRPr="00977EA6" w:rsidRDefault="00000AFC" w:rsidP="00000AFC">
      <w:pPr>
        <w:pStyle w:val="1"/>
        <w:numPr>
          <w:ilvl w:val="1"/>
          <w:numId w:val="5"/>
        </w:numPr>
        <w:shd w:val="clear" w:color="auto" w:fill="auto"/>
        <w:tabs>
          <w:tab w:val="left" w:pos="629"/>
        </w:tabs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Не допускается переписывание с законов. При необходимости это делается в отсылочной форме.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left="580"/>
        <w:contextualSpacing/>
        <w:rPr>
          <w:sz w:val="20"/>
          <w:szCs w:val="20"/>
        </w:rPr>
      </w:pPr>
      <w:bookmarkStart w:id="8" w:name="bookmark8"/>
      <w:r>
        <w:rPr>
          <w:sz w:val="20"/>
          <w:szCs w:val="20"/>
        </w:rPr>
        <w:t xml:space="preserve">                        </w:t>
      </w:r>
      <w:r w:rsidRPr="00977EA6">
        <w:rPr>
          <w:sz w:val="20"/>
          <w:szCs w:val="20"/>
        </w:rPr>
        <w:t>7. ОСНОВНЫЕ ТРЕБОВАНИЯ К ЛОКАЛЬНЫМ АКТАМ</w:t>
      </w:r>
      <w:bookmarkEnd w:id="8"/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 ОО должны соответствовать следующим требованиям: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21"/>
        </w:tabs>
        <w:spacing w:line="240" w:lineRule="auto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Положение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proofErr w:type="gramStart"/>
      <w:r w:rsidRPr="00977EA6">
        <w:rPr>
          <w:sz w:val="20"/>
          <w:szCs w:val="20"/>
        </w:rPr>
        <w:t>должно содержать следующие обязательные реквизиты: обозначение вида локального акта; его наименование, грифы: принято, утверждено, согласовано; регистрационный номер, текст, соответствующий его наи</w:t>
      </w:r>
      <w:r w:rsidRPr="00977EA6">
        <w:rPr>
          <w:sz w:val="20"/>
          <w:szCs w:val="20"/>
        </w:rPr>
        <w:softHyphen/>
        <w:t>менованию; отметку о наличии приложения и согласования.</w:t>
      </w:r>
      <w:proofErr w:type="gramEnd"/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16"/>
        </w:tabs>
        <w:spacing w:line="240" w:lineRule="auto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Правила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должны содержать следующие обязательные реквизиты обозначение вида локального акта; его наименование, грифы принятия и утвержде</w:t>
      </w:r>
      <w:r w:rsidRPr="00977EA6">
        <w:rPr>
          <w:sz w:val="20"/>
          <w:szCs w:val="20"/>
        </w:rPr>
        <w:softHyphen/>
        <w:t>ния; текст, соответствующий его наименованию; отметку о наличии приложения, регистрационный номер.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16"/>
        </w:tabs>
        <w:spacing w:line="240" w:lineRule="auto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Инструкции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должны содержать следующие обязательные реквизиты: обозначение вида локального акта; его наименование; грифы принятия и утвержде</w:t>
      </w:r>
      <w:r w:rsidRPr="00977EA6">
        <w:rPr>
          <w:sz w:val="20"/>
          <w:szCs w:val="20"/>
        </w:rPr>
        <w:softHyphen/>
        <w:t>ния; текст, соответствующий его наименованию; отметку о наличии при</w:t>
      </w:r>
      <w:r w:rsidRPr="00977EA6">
        <w:rPr>
          <w:sz w:val="20"/>
          <w:szCs w:val="20"/>
        </w:rPr>
        <w:softHyphen/>
        <w:t>ложения; регистрационный номер.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41"/>
        </w:tabs>
        <w:spacing w:line="240" w:lineRule="auto"/>
        <w:ind w:lef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Постановление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36"/>
        </w:tabs>
        <w:spacing w:line="240" w:lineRule="auto"/>
        <w:ind w:lef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Решения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должны содержать следующие обязательные реквизиты: обозначе</w:t>
      </w:r>
      <w:r w:rsidRPr="00977EA6">
        <w:rPr>
          <w:sz w:val="20"/>
          <w:szCs w:val="20"/>
        </w:rPr>
        <w:softHyphen/>
        <w:t>ние вида локального акта; место и дату принятия, текст, должность, фа</w:t>
      </w:r>
      <w:r w:rsidRPr="00977EA6">
        <w:rPr>
          <w:sz w:val="20"/>
          <w:szCs w:val="20"/>
        </w:rPr>
        <w:softHyphen/>
        <w:t>милию, инициалы и подпись лица, принявшего решение, оттиск печати.</w:t>
      </w:r>
    </w:p>
    <w:p w:rsidR="00000AFC" w:rsidRPr="00977EA6" w:rsidRDefault="00000AFC" w:rsidP="00000AFC">
      <w:pPr>
        <w:pStyle w:val="1"/>
        <w:numPr>
          <w:ilvl w:val="0"/>
          <w:numId w:val="6"/>
        </w:numPr>
        <w:shd w:val="clear" w:color="auto" w:fill="auto"/>
        <w:tabs>
          <w:tab w:val="left" w:pos="673"/>
        </w:tabs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rStyle w:val="a6"/>
          <w:sz w:val="20"/>
          <w:szCs w:val="20"/>
        </w:rPr>
        <w:t>Приказы и распоряжения</w:t>
      </w:r>
      <w:r w:rsidRPr="00977EA6">
        <w:rPr>
          <w:sz w:val="20"/>
          <w:szCs w:val="20"/>
        </w:rPr>
        <w:t xml:space="preserve"> руководителя 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ОО. Приказы и распоряжения выполняются на бланке ОО.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41"/>
        </w:tabs>
        <w:spacing w:line="240" w:lineRule="auto"/>
        <w:ind w:left="20"/>
        <w:contextualSpacing/>
        <w:rPr>
          <w:sz w:val="20"/>
          <w:szCs w:val="20"/>
        </w:rPr>
      </w:pPr>
      <w:r w:rsidRPr="00977EA6">
        <w:rPr>
          <w:noProof/>
          <w:sz w:val="20"/>
          <w:szCs w:val="20"/>
        </w:rPr>
        <w:pict>
          <v:shape id="_x0000_s1029" type="#_x0000_t202" style="position:absolute;left:0;text-align:left;margin-left:.7pt;margin-top:2.25pt;width:521pt;height:92pt;z-index:251663360" stroked="f">
            <v:textbox>
              <w:txbxContent>
                <w:p w:rsidR="00000AFC" w:rsidRDefault="00000AFC" w:rsidP="00000AFC">
                  <w:pPr>
                    <w:pStyle w:val="4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641"/>
                    </w:tabs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Протоколы и акты</w:t>
                  </w:r>
                </w:p>
                <w:p w:rsidR="00000AFC" w:rsidRDefault="00000AFC" w:rsidP="00000AFC">
                  <w:pPr>
                    <w:pStyle w:val="1"/>
                    <w:shd w:val="clear" w:color="auto" w:fill="auto"/>
                    <w:spacing w:before="0" w:after="0" w:line="240" w:lineRule="auto"/>
                    <w:ind w:left="20" w:right="20" w:firstLine="28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должны содержать следующие обязательные реквизиты: обозначение вида локального акта; место и дату принятия, номер; список присутству</w:t>
                  </w:r>
                  <w:r>
                    <w:rPr>
                      <w:sz w:val="24"/>
                      <w:szCs w:val="24"/>
                    </w:rPr>
                    <w:softHyphen/>
                    <w:t xml:space="preserve">ющих; текст, содержащий повестку дня, описание хода, порядка и </w:t>
                  </w:r>
                  <w:proofErr w:type="gramStart"/>
                  <w:r>
                    <w:rPr>
                      <w:sz w:val="24"/>
                      <w:szCs w:val="24"/>
                    </w:rPr>
                    <w:t>про</w:t>
                  </w:r>
                  <w:r>
                    <w:rPr>
                      <w:sz w:val="24"/>
                      <w:szCs w:val="24"/>
                    </w:rPr>
                    <w:softHyphen/>
                    <w:t>цедуры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</w:t>
                  </w:r>
                  <w:r>
                    <w:rPr>
                      <w:sz w:val="24"/>
                      <w:szCs w:val="24"/>
                    </w:rPr>
                    <w:softHyphen/>
                    <w:t>лении протокола или акта.</w:t>
                  </w:r>
                </w:p>
                <w:p w:rsidR="00000AFC" w:rsidRPr="005C0BD5" w:rsidRDefault="00000AFC" w:rsidP="00000AFC"/>
              </w:txbxContent>
            </v:textbox>
          </v:shape>
        </w:pict>
      </w:r>
      <w:r w:rsidRPr="00977EA6">
        <w:rPr>
          <w:sz w:val="20"/>
          <w:szCs w:val="20"/>
        </w:rPr>
        <w:t>Протоколы и акты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должны содержать следующие обязательные реквизиты: обозначение вида локального акта; место и дату принятия, номер; список присутству</w:t>
      </w:r>
      <w:r w:rsidRPr="00977EA6">
        <w:rPr>
          <w:sz w:val="20"/>
          <w:szCs w:val="20"/>
        </w:rPr>
        <w:softHyphen/>
        <w:t xml:space="preserve">ющих; текст, содержащий повестку дня, описание хода, порядка и </w:t>
      </w:r>
      <w:proofErr w:type="gramStart"/>
      <w:r w:rsidRPr="00977EA6">
        <w:rPr>
          <w:sz w:val="20"/>
          <w:szCs w:val="20"/>
        </w:rPr>
        <w:t>про</w:t>
      </w:r>
      <w:r w:rsidRPr="00977EA6">
        <w:rPr>
          <w:sz w:val="20"/>
          <w:szCs w:val="20"/>
        </w:rPr>
        <w:softHyphen/>
        <w:t>цедуры</w:t>
      </w:r>
      <w:proofErr w:type="gramEnd"/>
      <w:r w:rsidRPr="00977EA6">
        <w:rPr>
          <w:sz w:val="20"/>
          <w:szCs w:val="20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</w:t>
      </w:r>
      <w:r w:rsidRPr="00977EA6">
        <w:rPr>
          <w:sz w:val="20"/>
          <w:szCs w:val="20"/>
        </w:rPr>
        <w:softHyphen/>
        <w:t>лении протокола или акта.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31"/>
        </w:tabs>
        <w:spacing w:line="240" w:lineRule="auto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Методические рекомендации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lastRenderedPageBreak/>
        <w:t>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</w:t>
      </w:r>
      <w:r w:rsidRPr="00977EA6">
        <w:rPr>
          <w:sz w:val="20"/>
          <w:szCs w:val="20"/>
        </w:rPr>
        <w:softHyphen/>
        <w:t>ших методические рекомендации.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641"/>
        </w:tabs>
        <w:spacing w:line="240" w:lineRule="auto"/>
        <w:ind w:lef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Программы и планы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должны содержать следующие обязательные реквизиты: обозначение вида локального акта; место и дату принятия, наименование и текст ло</w:t>
      </w:r>
      <w:r w:rsidRPr="00977EA6">
        <w:rPr>
          <w:sz w:val="20"/>
          <w:szCs w:val="20"/>
        </w:rPr>
        <w:softHyphen/>
        <w:t>кального акта, соответствующие его наименованию.</w:t>
      </w:r>
    </w:p>
    <w:p w:rsidR="00000AFC" w:rsidRPr="00977EA6" w:rsidRDefault="00000AFC" w:rsidP="00000AFC">
      <w:pPr>
        <w:pStyle w:val="40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20"/>
        <w:contextualSpacing/>
        <w:rPr>
          <w:sz w:val="20"/>
          <w:szCs w:val="20"/>
        </w:rPr>
      </w:pPr>
      <w:r w:rsidRPr="00977EA6">
        <w:rPr>
          <w:sz w:val="20"/>
          <w:szCs w:val="20"/>
        </w:rPr>
        <w:t>Должностная инструкция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left="20" w:right="20" w:firstLine="28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Должностная инструкция работника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</w:t>
      </w:r>
      <w:r w:rsidRPr="00977EA6">
        <w:rPr>
          <w:sz w:val="20"/>
          <w:szCs w:val="20"/>
        </w:rPr>
        <w:softHyphen/>
        <w:t>чественное и несвоевременное выполнение (неисполнение) обязанностей, предусмотренных должностной инструкцией; требования к работ</w:t>
      </w:r>
      <w:r w:rsidRPr="00977EA6">
        <w:rPr>
          <w:sz w:val="20"/>
          <w:szCs w:val="20"/>
        </w:rPr>
        <w:softHyphen/>
        <w:t>нику.</w:t>
      </w:r>
    </w:p>
    <w:p w:rsidR="00000AFC" w:rsidRPr="00977EA6" w:rsidRDefault="00000AFC" w:rsidP="00000AFC">
      <w:pPr>
        <w:pStyle w:val="1"/>
        <w:shd w:val="clear" w:color="auto" w:fill="auto"/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При разработке должностных инструкций работников рекомендует</w:t>
      </w:r>
      <w:r w:rsidRPr="00977EA6">
        <w:rPr>
          <w:sz w:val="20"/>
          <w:szCs w:val="20"/>
        </w:rPr>
        <w:softHyphen/>
        <w:t xml:space="preserve">ся руководствоваться Приказом </w:t>
      </w:r>
      <w:proofErr w:type="spellStart"/>
      <w:r w:rsidRPr="00977EA6">
        <w:rPr>
          <w:sz w:val="20"/>
          <w:szCs w:val="20"/>
        </w:rPr>
        <w:t>Минздравсоцразвития</w:t>
      </w:r>
      <w:proofErr w:type="spellEnd"/>
      <w:r w:rsidRPr="00977EA6">
        <w:rPr>
          <w:sz w:val="20"/>
          <w:szCs w:val="20"/>
        </w:rPr>
        <w:t xml:space="preserve"> РФ от 14 августа 2009 года № 593 «Об утверждении Единого квалификационного справоч</w:t>
      </w:r>
      <w:r w:rsidRPr="00977EA6">
        <w:rPr>
          <w:sz w:val="20"/>
          <w:szCs w:val="20"/>
        </w:rPr>
        <w:softHyphen/>
        <w:t>ника должностей руководителей, специалистов и служащих, раздел «Ква</w:t>
      </w:r>
      <w:r w:rsidRPr="00977EA6">
        <w:rPr>
          <w:sz w:val="20"/>
          <w:szCs w:val="20"/>
        </w:rPr>
        <w:softHyphen/>
        <w:t>лификационные характеристики должностей работников образования».</w:t>
      </w:r>
    </w:p>
    <w:p w:rsidR="00000AFC" w:rsidRPr="00977EA6" w:rsidRDefault="00000AFC" w:rsidP="00000AFC">
      <w:pPr>
        <w:pStyle w:val="1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При подготовке локальных актов, регулирующих социально-тру</w:t>
      </w:r>
      <w:r w:rsidRPr="00977EA6">
        <w:rPr>
          <w:sz w:val="20"/>
          <w:szCs w:val="20"/>
        </w:rPr>
        <w:softHyphen/>
        <w:t>довые отношения (например, коллективный договор, правила внутренне</w:t>
      </w:r>
      <w:r w:rsidRPr="00977EA6">
        <w:rPr>
          <w:sz w:val="20"/>
          <w:szCs w:val="20"/>
        </w:rPr>
        <w:softHyphen/>
        <w:t>го распорядка и др.) следует руководствоваться рекомендациями о них.</w:t>
      </w:r>
    </w:p>
    <w:p w:rsidR="00000AFC" w:rsidRPr="00977EA6" w:rsidRDefault="00000AFC" w:rsidP="00000AFC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Среди локальных актов ОО высшую юридическую силу имеет Устав ОО. Поэтому принимаемые в ОО локальные акты не должны про</w:t>
      </w:r>
      <w:r w:rsidRPr="00977EA6">
        <w:rPr>
          <w:sz w:val="20"/>
          <w:szCs w:val="20"/>
        </w:rPr>
        <w:softHyphen/>
        <w:t>тиворечить его Уставу.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right="100"/>
        <w:contextualSpacing/>
        <w:jc w:val="center"/>
        <w:rPr>
          <w:sz w:val="20"/>
          <w:szCs w:val="20"/>
        </w:rPr>
      </w:pPr>
      <w:bookmarkStart w:id="9" w:name="bookmark9"/>
      <w:r w:rsidRPr="00977EA6">
        <w:rPr>
          <w:sz w:val="20"/>
          <w:szCs w:val="20"/>
        </w:rPr>
        <w:t>8. ДОКУМЕНТАЦИЯ</w:t>
      </w:r>
      <w:bookmarkEnd w:id="9"/>
    </w:p>
    <w:p w:rsidR="00000AFC" w:rsidRPr="00977EA6" w:rsidRDefault="00000AFC" w:rsidP="00000AFC">
      <w:pPr>
        <w:pStyle w:val="1"/>
        <w:numPr>
          <w:ilvl w:val="0"/>
          <w:numId w:val="7"/>
        </w:numPr>
        <w:shd w:val="clear" w:color="auto" w:fill="auto"/>
        <w:tabs>
          <w:tab w:val="left" w:pos="624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Локальные акты проходят процедуру регистрации в специальном журнале.</w:t>
      </w:r>
    </w:p>
    <w:p w:rsidR="00000AFC" w:rsidRPr="00977EA6" w:rsidRDefault="00000AFC" w:rsidP="00000AFC">
      <w:pPr>
        <w:pStyle w:val="1"/>
        <w:numPr>
          <w:ilvl w:val="0"/>
          <w:numId w:val="7"/>
        </w:numPr>
        <w:shd w:val="clear" w:color="auto" w:fill="auto"/>
        <w:tabs>
          <w:tab w:val="left" w:pos="677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Обязательной регистрации подлежат положения, правила, ин</w:t>
      </w:r>
      <w:r w:rsidRPr="00977EA6">
        <w:rPr>
          <w:sz w:val="20"/>
          <w:szCs w:val="20"/>
        </w:rPr>
        <w:softHyphen/>
        <w:t>струкции, приказы и распоряжения руководителя ОО.</w:t>
      </w:r>
    </w:p>
    <w:p w:rsidR="00000AFC" w:rsidRPr="00977EA6" w:rsidRDefault="00000AFC" w:rsidP="00000AFC">
      <w:pPr>
        <w:pStyle w:val="1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 xml:space="preserve">Регистрацию локальных актов осуществляет </w:t>
      </w:r>
      <w:proofErr w:type="gramStart"/>
      <w:r w:rsidRPr="00977EA6">
        <w:rPr>
          <w:sz w:val="20"/>
          <w:szCs w:val="20"/>
        </w:rPr>
        <w:t>ответственный</w:t>
      </w:r>
      <w:proofErr w:type="gramEnd"/>
      <w:r w:rsidRPr="00977EA6">
        <w:rPr>
          <w:sz w:val="20"/>
          <w:szCs w:val="20"/>
        </w:rPr>
        <w:t xml:space="preserve"> за ве</w:t>
      </w:r>
      <w:r w:rsidRPr="00977EA6">
        <w:rPr>
          <w:sz w:val="20"/>
          <w:szCs w:val="20"/>
        </w:rPr>
        <w:softHyphen/>
        <w:t>дение делопроизводства согласно инструкции по делопроизводству в ОО.</w:t>
      </w:r>
    </w:p>
    <w:p w:rsidR="00000AFC" w:rsidRPr="00977EA6" w:rsidRDefault="00000AFC" w:rsidP="00000AFC">
      <w:pPr>
        <w:pStyle w:val="1"/>
        <w:numPr>
          <w:ilvl w:val="0"/>
          <w:numId w:val="7"/>
        </w:numPr>
        <w:shd w:val="clear" w:color="auto" w:fill="auto"/>
        <w:tabs>
          <w:tab w:val="left" w:pos="662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Регистрация положений, правил и инструкций осуществляется не позднее дня их утверждения руководителем ОО, приказов и распо</w:t>
      </w:r>
      <w:r w:rsidRPr="00977EA6">
        <w:rPr>
          <w:sz w:val="20"/>
          <w:szCs w:val="20"/>
        </w:rPr>
        <w:softHyphen/>
        <w:t>ряжений руководителя ОО — не позднее дня их издания.</w:t>
      </w:r>
    </w:p>
    <w:p w:rsidR="00000AFC" w:rsidRPr="00977EA6" w:rsidRDefault="00000AFC" w:rsidP="00000AFC">
      <w:pPr>
        <w:pStyle w:val="32"/>
        <w:keepNext/>
        <w:keepLines/>
        <w:shd w:val="clear" w:color="auto" w:fill="auto"/>
        <w:spacing w:before="0" w:after="0" w:line="240" w:lineRule="auto"/>
        <w:ind w:right="100"/>
        <w:contextualSpacing/>
        <w:jc w:val="center"/>
        <w:rPr>
          <w:sz w:val="20"/>
          <w:szCs w:val="20"/>
        </w:rPr>
      </w:pPr>
      <w:bookmarkStart w:id="10" w:name="bookmark10"/>
      <w:r w:rsidRPr="00977EA6">
        <w:rPr>
          <w:sz w:val="20"/>
          <w:szCs w:val="20"/>
        </w:rPr>
        <w:t>9. ПОРЯДОК ВНЕСЕНИЯ ИЗМЕНЕНИЯ И ДОПОЛНЕНИЙ В ЛОКАЛЬНЫЕ АКТЫ</w:t>
      </w:r>
      <w:bookmarkEnd w:id="10"/>
    </w:p>
    <w:p w:rsidR="00000AFC" w:rsidRPr="00977EA6" w:rsidRDefault="00000AFC" w:rsidP="00000AFC">
      <w:pPr>
        <w:pStyle w:val="1"/>
        <w:numPr>
          <w:ilvl w:val="0"/>
          <w:numId w:val="8"/>
        </w:numPr>
        <w:shd w:val="clear" w:color="auto" w:fill="auto"/>
        <w:tabs>
          <w:tab w:val="left" w:pos="643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 действующие в ОО локальные акты могут быть внесены изме</w:t>
      </w:r>
      <w:r w:rsidRPr="00977EA6">
        <w:rPr>
          <w:sz w:val="20"/>
          <w:szCs w:val="20"/>
        </w:rPr>
        <w:softHyphen/>
        <w:t>нения и дополнения.</w:t>
      </w:r>
    </w:p>
    <w:p w:rsidR="00000AFC" w:rsidRPr="00977EA6" w:rsidRDefault="00000AFC" w:rsidP="00000AFC">
      <w:pPr>
        <w:pStyle w:val="1"/>
        <w:numPr>
          <w:ilvl w:val="0"/>
          <w:numId w:val="8"/>
        </w:numPr>
        <w:shd w:val="clear" w:color="auto" w:fill="auto"/>
        <w:tabs>
          <w:tab w:val="left" w:pos="619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noProof/>
          <w:sz w:val="20"/>
          <w:szCs w:val="20"/>
        </w:rPr>
        <w:pict>
          <v:shape id="_x0000_s1028" type="#_x0000_t202" style="position:absolute;left:0;text-align:left;margin-left:44.2pt;margin-top:35.95pt;width:477.5pt;height:22.5pt;z-index:251662336" stroked="f">
            <v:textbox>
              <w:txbxContent>
                <w:p w:rsidR="00000AFC" w:rsidRPr="00027F3F" w:rsidRDefault="00000AFC" w:rsidP="00000AFC">
                  <w:pPr>
                    <w:rPr>
                      <w:rFonts w:ascii="Times New Roman" w:hAnsi="Times New Roman" w:cs="Times New Roman"/>
                    </w:rPr>
                  </w:pPr>
                  <w:r w:rsidRPr="00027F3F">
                    <w:rPr>
                      <w:rFonts w:ascii="Times New Roman" w:hAnsi="Times New Roman" w:cs="Times New Roman"/>
                    </w:rPr>
                    <w:t xml:space="preserve">внесение изменений и дополнений осуществляется в порядке, установленном </w:t>
                  </w:r>
                  <w:proofErr w:type="gramStart"/>
                  <w:r w:rsidRPr="00027F3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</w:txbxContent>
            </v:textbox>
          </v:shape>
        </w:pict>
      </w:r>
      <w:r w:rsidRPr="00977EA6">
        <w:rPr>
          <w:sz w:val="20"/>
          <w:szCs w:val="20"/>
        </w:rPr>
        <w:t>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000AFC" w:rsidRPr="00977EA6" w:rsidRDefault="00000AFC" w:rsidP="00000AFC">
      <w:pPr>
        <w:pStyle w:val="1"/>
        <w:numPr>
          <w:ilvl w:val="0"/>
          <w:numId w:val="9"/>
        </w:numPr>
        <w:shd w:val="clear" w:color="auto" w:fill="auto"/>
        <w:tabs>
          <w:tab w:val="left" w:pos="802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</w:p>
    <w:p w:rsidR="00000AFC" w:rsidRPr="00977EA6" w:rsidRDefault="00000AFC" w:rsidP="00000AFC">
      <w:pPr>
        <w:pStyle w:val="1"/>
        <w:shd w:val="clear" w:color="auto" w:fill="auto"/>
        <w:tabs>
          <w:tab w:val="left" w:pos="802"/>
        </w:tabs>
        <w:spacing w:before="0" w:after="0" w:line="240" w:lineRule="auto"/>
        <w:ind w:left="300" w:right="20" w:firstLine="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 xml:space="preserve">локальном нормативном </w:t>
      </w:r>
      <w:proofErr w:type="gramStart"/>
      <w:r w:rsidRPr="00977EA6">
        <w:rPr>
          <w:sz w:val="20"/>
          <w:szCs w:val="20"/>
        </w:rPr>
        <w:t>акте</w:t>
      </w:r>
      <w:proofErr w:type="gramEnd"/>
      <w:r w:rsidRPr="00977EA6">
        <w:rPr>
          <w:sz w:val="20"/>
          <w:szCs w:val="20"/>
        </w:rPr>
        <w:t>, на основании которого вносятся изменения;</w:t>
      </w:r>
    </w:p>
    <w:p w:rsidR="00000AFC" w:rsidRPr="00977EA6" w:rsidRDefault="00000AFC" w:rsidP="00000AFC">
      <w:pPr>
        <w:pStyle w:val="1"/>
        <w:numPr>
          <w:ilvl w:val="0"/>
          <w:numId w:val="9"/>
        </w:numPr>
        <w:shd w:val="clear" w:color="auto" w:fill="auto"/>
        <w:tabs>
          <w:tab w:val="left" w:pos="802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</w:t>
      </w:r>
      <w:r w:rsidRPr="00977EA6">
        <w:rPr>
          <w:sz w:val="20"/>
          <w:szCs w:val="20"/>
        </w:rPr>
        <w:softHyphen/>
        <w:t>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000AFC" w:rsidRPr="00977EA6" w:rsidRDefault="00000AFC" w:rsidP="00000AFC">
      <w:pPr>
        <w:pStyle w:val="1"/>
        <w:numPr>
          <w:ilvl w:val="0"/>
          <w:numId w:val="9"/>
        </w:numPr>
        <w:shd w:val="clear" w:color="auto" w:fill="auto"/>
        <w:tabs>
          <w:tab w:val="left" w:pos="802"/>
        </w:tabs>
        <w:spacing w:before="0" w:after="0" w:line="240" w:lineRule="auto"/>
        <w:ind w:right="20" w:firstLine="300"/>
        <w:contextualSpacing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изменения и дополнения в положения, принятые после согла</w:t>
      </w:r>
      <w:r w:rsidRPr="00977EA6">
        <w:rPr>
          <w:sz w:val="20"/>
          <w:szCs w:val="20"/>
        </w:rPr>
        <w:softHyphen/>
        <w:t>сования с органом государственно-общественного управления (самоу</w:t>
      </w:r>
      <w:r w:rsidRPr="00977EA6">
        <w:rPr>
          <w:sz w:val="20"/>
          <w:szCs w:val="20"/>
        </w:rPr>
        <w:softHyphen/>
        <w:t>правления), вносятся путем издания приказа руководителя ОО о вне</w:t>
      </w:r>
      <w:r w:rsidRPr="00977EA6">
        <w:rPr>
          <w:sz w:val="20"/>
          <w:szCs w:val="20"/>
        </w:rPr>
        <w:softHyphen/>
        <w:t>сении изменений или дополнений в локальный а</w:t>
      </w:r>
      <w:proofErr w:type="gramStart"/>
      <w:r w:rsidRPr="00977EA6">
        <w:rPr>
          <w:sz w:val="20"/>
          <w:szCs w:val="20"/>
        </w:rPr>
        <w:t>кт с пр</w:t>
      </w:r>
      <w:proofErr w:type="gramEnd"/>
      <w:r w:rsidRPr="00977EA6">
        <w:rPr>
          <w:sz w:val="20"/>
          <w:szCs w:val="20"/>
        </w:rPr>
        <w:t>едварительным получением от него согласия.</w:t>
      </w:r>
    </w:p>
    <w:p w:rsidR="00000AFC" w:rsidRPr="00977EA6" w:rsidRDefault="00000AFC" w:rsidP="00000AFC">
      <w:pPr>
        <w:pStyle w:val="1"/>
        <w:numPr>
          <w:ilvl w:val="0"/>
          <w:numId w:val="10"/>
        </w:numPr>
        <w:shd w:val="clear" w:color="auto" w:fill="auto"/>
        <w:tabs>
          <w:tab w:val="left" w:pos="654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Изменения и дополнения в локальный а</w:t>
      </w:r>
      <w:proofErr w:type="gramStart"/>
      <w:r w:rsidRPr="00977EA6">
        <w:rPr>
          <w:sz w:val="20"/>
          <w:szCs w:val="20"/>
        </w:rPr>
        <w:t>кт вст</w:t>
      </w:r>
      <w:proofErr w:type="gramEnd"/>
      <w:r w:rsidRPr="00977EA6">
        <w:rPr>
          <w:sz w:val="20"/>
          <w:szCs w:val="20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</w:t>
      </w:r>
      <w:r w:rsidRPr="00977EA6">
        <w:rPr>
          <w:sz w:val="20"/>
          <w:szCs w:val="20"/>
        </w:rPr>
        <w:softHyphen/>
        <w:t>чению 7 календарных дней с даты вступления приказа о внесении изме</w:t>
      </w:r>
      <w:r w:rsidRPr="00977EA6">
        <w:rPr>
          <w:sz w:val="20"/>
          <w:szCs w:val="20"/>
        </w:rPr>
        <w:softHyphen/>
        <w:t>нений или дополнений в локальный акт в силу.</w:t>
      </w:r>
    </w:p>
    <w:p w:rsidR="00000AFC" w:rsidRPr="00977EA6" w:rsidRDefault="00000AFC" w:rsidP="00000AFC">
      <w:pPr>
        <w:pStyle w:val="1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Изменения и дополнения в предписания и требования, протоко</w:t>
      </w:r>
      <w:r w:rsidRPr="00977EA6">
        <w:rPr>
          <w:sz w:val="20"/>
          <w:szCs w:val="20"/>
        </w:rPr>
        <w:softHyphen/>
        <w:t xml:space="preserve">лы и акты, методические рекомендации, акты о признании локальных актов </w:t>
      </w:r>
      <w:proofErr w:type="gramStart"/>
      <w:r w:rsidRPr="00977EA6">
        <w:rPr>
          <w:sz w:val="20"/>
          <w:szCs w:val="20"/>
        </w:rPr>
        <w:t>утратившими</w:t>
      </w:r>
      <w:proofErr w:type="gramEnd"/>
      <w:r w:rsidRPr="00977EA6">
        <w:rPr>
          <w:sz w:val="20"/>
          <w:szCs w:val="20"/>
        </w:rPr>
        <w:t xml:space="preserve"> силу, не вносятся.</w:t>
      </w:r>
    </w:p>
    <w:p w:rsidR="00000AFC" w:rsidRPr="00977EA6" w:rsidRDefault="00000AFC" w:rsidP="00000AFC">
      <w:pPr>
        <w:pStyle w:val="11"/>
        <w:keepNext/>
        <w:keepLines/>
        <w:shd w:val="clear" w:color="auto" w:fill="auto"/>
        <w:spacing w:before="0" w:after="0" w:line="240" w:lineRule="auto"/>
        <w:ind w:left="1320"/>
        <w:rPr>
          <w:sz w:val="20"/>
          <w:szCs w:val="20"/>
        </w:rPr>
      </w:pPr>
      <w:r w:rsidRPr="00977EA6">
        <w:rPr>
          <w:sz w:val="20"/>
          <w:szCs w:val="20"/>
        </w:rPr>
        <w:t>10. ЗАКЛЮЧИТЕЛЬНЫЕ ПОЛОЖЕНИЯ</w:t>
      </w:r>
    </w:p>
    <w:p w:rsidR="00000AFC" w:rsidRPr="00977EA6" w:rsidRDefault="00000AFC" w:rsidP="00000AFC">
      <w:pPr>
        <w:pStyle w:val="1"/>
        <w:numPr>
          <w:ilvl w:val="0"/>
          <w:numId w:val="11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Настоящее Положение подлежит обязательному согласованию с органом самоуправления ОО.</w:t>
      </w:r>
    </w:p>
    <w:p w:rsidR="00000AFC" w:rsidRPr="00977EA6" w:rsidRDefault="00000AFC" w:rsidP="00000AFC">
      <w:pPr>
        <w:pStyle w:val="1"/>
        <w:numPr>
          <w:ilvl w:val="0"/>
          <w:numId w:val="11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 xml:space="preserve">Положение вступает в силу </w:t>
      </w:r>
      <w:proofErr w:type="gramStart"/>
      <w:r w:rsidRPr="00977EA6">
        <w:rPr>
          <w:sz w:val="20"/>
          <w:szCs w:val="20"/>
        </w:rPr>
        <w:t>с даты</w:t>
      </w:r>
      <w:proofErr w:type="gramEnd"/>
      <w:r w:rsidRPr="00977EA6">
        <w:rPr>
          <w:sz w:val="20"/>
          <w:szCs w:val="20"/>
        </w:rPr>
        <w:t xml:space="preserve"> его утверждения руководите</w:t>
      </w:r>
      <w:r w:rsidRPr="00977EA6">
        <w:rPr>
          <w:sz w:val="20"/>
          <w:szCs w:val="20"/>
        </w:rPr>
        <w:softHyphen/>
        <w:t>лем ОО.</w:t>
      </w:r>
    </w:p>
    <w:p w:rsidR="00000AFC" w:rsidRPr="00977EA6" w:rsidRDefault="00000AFC" w:rsidP="00000AFC">
      <w:pPr>
        <w:pStyle w:val="1"/>
        <w:numPr>
          <w:ilvl w:val="0"/>
          <w:numId w:val="11"/>
        </w:numPr>
        <w:shd w:val="clear" w:color="auto" w:fill="auto"/>
        <w:tabs>
          <w:tab w:val="left" w:pos="759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Положение утрачивает силу в случае принятия нового Положе</w:t>
      </w:r>
      <w:r w:rsidRPr="00977EA6">
        <w:rPr>
          <w:sz w:val="20"/>
          <w:szCs w:val="20"/>
        </w:rPr>
        <w:softHyphen/>
        <w:t>ния о локальных актах.</w:t>
      </w:r>
    </w:p>
    <w:p w:rsidR="00000AFC" w:rsidRPr="00977EA6" w:rsidRDefault="00000AFC" w:rsidP="00000AFC">
      <w:pPr>
        <w:pStyle w:val="1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Вопросы, не урегулированные настоящим Положением, подле</w:t>
      </w:r>
      <w:r w:rsidRPr="00977EA6">
        <w:rPr>
          <w:sz w:val="20"/>
          <w:szCs w:val="20"/>
        </w:rPr>
        <w:softHyphen/>
        <w:t>жат урегулированию в соответствии с действующим законодательством РФ, Уставом ОО и иными локальными нормативными актами ОО.</w:t>
      </w:r>
    </w:p>
    <w:p w:rsidR="00000AFC" w:rsidRPr="00977EA6" w:rsidRDefault="00000AFC" w:rsidP="00000AFC">
      <w:pPr>
        <w:pStyle w:val="30"/>
        <w:shd w:val="clear" w:color="auto" w:fill="auto"/>
        <w:spacing w:before="0" w:after="0" w:line="240" w:lineRule="auto"/>
        <w:ind w:left="580"/>
        <w:rPr>
          <w:sz w:val="20"/>
          <w:szCs w:val="20"/>
        </w:rPr>
      </w:pPr>
      <w:r w:rsidRPr="00977EA6">
        <w:rPr>
          <w:sz w:val="20"/>
          <w:szCs w:val="20"/>
        </w:rPr>
        <w:t>Примечание.</w:t>
      </w:r>
    </w:p>
    <w:p w:rsidR="00000AFC" w:rsidRPr="00977EA6" w:rsidRDefault="00000AFC" w:rsidP="00000AFC">
      <w:pPr>
        <w:pStyle w:val="1"/>
        <w:numPr>
          <w:ilvl w:val="1"/>
          <w:numId w:val="11"/>
        </w:numPr>
        <w:shd w:val="clear" w:color="auto" w:fill="auto"/>
        <w:tabs>
          <w:tab w:val="left" w:pos="510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Разделы б и 7 Положения могут быть оформлены в виде Инструк</w:t>
      </w:r>
      <w:r w:rsidRPr="00977EA6">
        <w:rPr>
          <w:sz w:val="20"/>
          <w:szCs w:val="20"/>
        </w:rPr>
        <w:softHyphen/>
        <w:t>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000AFC" w:rsidRPr="00977EA6" w:rsidRDefault="00000AFC" w:rsidP="00000AFC">
      <w:pPr>
        <w:pStyle w:val="1"/>
        <w:numPr>
          <w:ilvl w:val="1"/>
          <w:numId w:val="11"/>
        </w:numPr>
        <w:shd w:val="clear" w:color="auto" w:fill="auto"/>
        <w:tabs>
          <w:tab w:val="left" w:pos="500"/>
        </w:tabs>
        <w:spacing w:before="0" w:after="0" w:line="240" w:lineRule="auto"/>
        <w:ind w:left="20" w:right="20" w:firstLine="30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За неисполнение или ненадлежащее исполнение требований, уста</w:t>
      </w:r>
      <w:r w:rsidRPr="00977EA6">
        <w:rPr>
          <w:sz w:val="20"/>
          <w:szCs w:val="20"/>
        </w:rPr>
        <w:softHyphen/>
        <w:t>новленных в локальных актах ОО:</w:t>
      </w:r>
    </w:p>
    <w:p w:rsidR="00000AFC" w:rsidRPr="00977EA6" w:rsidRDefault="00000AFC" w:rsidP="00000AFC">
      <w:pPr>
        <w:pStyle w:val="1"/>
        <w:numPr>
          <w:ilvl w:val="0"/>
          <w:numId w:val="12"/>
        </w:numPr>
        <w:shd w:val="clear" w:color="auto" w:fill="auto"/>
        <w:tabs>
          <w:tab w:val="left" w:pos="578"/>
        </w:tabs>
        <w:spacing w:before="0" w:after="0" w:line="240" w:lineRule="auto"/>
        <w:ind w:left="580" w:right="20" w:hanging="280"/>
        <w:rPr>
          <w:sz w:val="20"/>
          <w:szCs w:val="20"/>
        </w:rPr>
      </w:pPr>
      <w:r w:rsidRPr="00977EA6">
        <w:rPr>
          <w:sz w:val="20"/>
          <w:szCs w:val="20"/>
        </w:rPr>
        <w:t>сотрудники ОО несут ответственность в соответствии с Уставом ОО, ТК РФ;</w:t>
      </w:r>
    </w:p>
    <w:p w:rsidR="00000AFC" w:rsidRPr="00977EA6" w:rsidRDefault="00000AFC" w:rsidP="00000AFC">
      <w:pPr>
        <w:pStyle w:val="1"/>
        <w:numPr>
          <w:ilvl w:val="0"/>
          <w:numId w:val="12"/>
        </w:numPr>
        <w:shd w:val="clear" w:color="auto" w:fill="auto"/>
        <w:tabs>
          <w:tab w:val="left" w:pos="578"/>
        </w:tabs>
        <w:spacing w:before="0" w:after="0" w:line="240" w:lineRule="auto"/>
        <w:ind w:left="580" w:right="20" w:hanging="280"/>
        <w:jc w:val="both"/>
        <w:rPr>
          <w:sz w:val="20"/>
          <w:szCs w:val="20"/>
        </w:rPr>
      </w:pPr>
      <w:r w:rsidRPr="00977EA6">
        <w:rPr>
          <w:sz w:val="20"/>
          <w:szCs w:val="20"/>
        </w:rPr>
        <w:t>обучающиеся несут ответственность в порядке и формах, пред</w:t>
      </w:r>
      <w:r w:rsidRPr="00977EA6">
        <w:rPr>
          <w:sz w:val="20"/>
          <w:szCs w:val="20"/>
        </w:rPr>
        <w:softHyphen/>
        <w:t>усмотренных законодательством РФ, локальными нормативными актами ОО, Уставом ОО.</w:t>
      </w:r>
    </w:p>
    <w:p w:rsidR="00000AFC" w:rsidRPr="00977EA6" w:rsidRDefault="00000AFC" w:rsidP="00000AFC">
      <w:pPr>
        <w:pStyle w:val="1"/>
        <w:shd w:val="clear" w:color="auto" w:fill="auto"/>
        <w:tabs>
          <w:tab w:val="left" w:pos="763"/>
        </w:tabs>
        <w:spacing w:before="0" w:after="0" w:line="240" w:lineRule="auto"/>
        <w:ind w:left="300" w:right="20" w:firstLine="0"/>
        <w:contextualSpacing/>
        <w:jc w:val="both"/>
        <w:rPr>
          <w:sz w:val="20"/>
          <w:szCs w:val="20"/>
        </w:rPr>
      </w:pPr>
    </w:p>
    <w:p w:rsidR="009D09F9" w:rsidRDefault="009D09F9" w:rsidP="00000AFC">
      <w:pPr>
        <w:ind w:left="-709"/>
      </w:pPr>
    </w:p>
    <w:sectPr w:rsidR="009D09F9" w:rsidSect="00E6222D">
      <w:type w:val="continuous"/>
      <w:pgSz w:w="11905" w:h="16837"/>
      <w:pgMar w:top="851" w:right="565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83" w:rsidRDefault="00AA1C3D">
    <w:pPr>
      <w:pStyle w:val="a5"/>
      <w:framePr w:w="10166" w:h="163" w:wrap="none" w:vAnchor="text" w:hAnchor="page" w:x="870" w:y="1585"/>
      <w:shd w:val="clear" w:color="auto" w:fill="auto"/>
      <w:ind w:left="3302"/>
    </w:pPr>
    <w:r>
      <w:rPr>
        <w:rStyle w:val="ArialUnicodeMS8pt"/>
      </w:rPr>
      <w:t>Практическое пособие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83" w:rsidRDefault="00AA1C3D">
    <w:pPr>
      <w:pStyle w:val="a5"/>
      <w:framePr w:w="10067" w:h="163" w:wrap="none" w:vAnchor="text" w:hAnchor="page" w:x="959" w:y="3148"/>
      <w:shd w:val="clear" w:color="auto" w:fill="auto"/>
      <w:ind w:left="4541"/>
    </w:pPr>
    <w:r>
      <w:rPr>
        <w:rStyle w:val="ArialUnicodeMS8pt"/>
      </w:rPr>
      <w:t>Основные теоретические вопросы и методические рекомендации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342"/>
    <w:multiLevelType w:val="multilevel"/>
    <w:tmpl w:val="9D44BAF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A3DE2"/>
    <w:multiLevelType w:val="multilevel"/>
    <w:tmpl w:val="AAAAE4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4AD5"/>
    <w:multiLevelType w:val="multilevel"/>
    <w:tmpl w:val="2E304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F7BF9"/>
    <w:multiLevelType w:val="multilevel"/>
    <w:tmpl w:val="A5B22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677D2"/>
    <w:multiLevelType w:val="multilevel"/>
    <w:tmpl w:val="DAF82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1670F"/>
    <w:multiLevelType w:val="multilevel"/>
    <w:tmpl w:val="DEFC0C9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06BC5"/>
    <w:multiLevelType w:val="multilevel"/>
    <w:tmpl w:val="7F1835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F316F"/>
    <w:multiLevelType w:val="multilevel"/>
    <w:tmpl w:val="3B3A8074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C222B"/>
    <w:multiLevelType w:val="multilevel"/>
    <w:tmpl w:val="F04AE6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23B24"/>
    <w:multiLevelType w:val="multilevel"/>
    <w:tmpl w:val="7DD251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9922830"/>
    <w:multiLevelType w:val="multilevel"/>
    <w:tmpl w:val="F590297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02385"/>
    <w:multiLevelType w:val="multilevel"/>
    <w:tmpl w:val="E182F322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FC"/>
    <w:rsid w:val="00000AFC"/>
    <w:rsid w:val="009D09F9"/>
    <w:rsid w:val="00AA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AF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00A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00A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00A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pt">
    <w:name w:val="Заголовок №1 + 11 pt"/>
    <w:basedOn w:val="10"/>
    <w:rsid w:val="00000AFC"/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000A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Заголовок №3_"/>
    <w:basedOn w:val="a0"/>
    <w:link w:val="32"/>
    <w:rsid w:val="00000A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000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UnicodeMS8pt">
    <w:name w:val="Колонтитул + Arial Unicode MS;8 pt"/>
    <w:basedOn w:val="a4"/>
    <w:rsid w:val="00000AFC"/>
    <w:rPr>
      <w:rFonts w:ascii="Arial Unicode MS" w:eastAsia="Arial Unicode MS" w:hAnsi="Arial Unicode MS" w:cs="Arial Unicode MS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000A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000AFC"/>
    <w:rPr>
      <w:b/>
      <w:bCs/>
      <w:i/>
      <w:iCs/>
    </w:rPr>
  </w:style>
  <w:style w:type="paragraph" w:customStyle="1" w:styleId="20">
    <w:name w:val="Заголовок №2"/>
    <w:basedOn w:val="a"/>
    <w:link w:val="2"/>
    <w:rsid w:val="00000AFC"/>
    <w:pPr>
      <w:shd w:val="clear" w:color="auto" w:fill="FFFFFF"/>
      <w:spacing w:before="420" w:after="240" w:line="245" w:lineRule="exact"/>
      <w:ind w:firstLine="1620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">
    <w:name w:val="Основной текст1"/>
    <w:basedOn w:val="a"/>
    <w:link w:val="a3"/>
    <w:rsid w:val="00000AFC"/>
    <w:pPr>
      <w:shd w:val="clear" w:color="auto" w:fill="FFFFFF"/>
      <w:spacing w:before="240" w:after="780" w:line="0" w:lineRule="atLeast"/>
      <w:ind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000AFC"/>
    <w:pPr>
      <w:shd w:val="clear" w:color="auto" w:fill="FFFFFF"/>
      <w:spacing w:before="780" w:after="240" w:line="278" w:lineRule="exact"/>
      <w:ind w:firstLine="780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000AFC"/>
    <w:pPr>
      <w:shd w:val="clear" w:color="auto" w:fill="FFFFFF"/>
      <w:spacing w:before="240" w:after="240" w:line="0" w:lineRule="atLeast"/>
      <w:ind w:firstLine="78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2">
    <w:name w:val="Заголовок №3"/>
    <w:basedOn w:val="a"/>
    <w:link w:val="31"/>
    <w:rsid w:val="00000AFC"/>
    <w:pPr>
      <w:shd w:val="clear" w:color="auto" w:fill="FFFFFF"/>
      <w:spacing w:before="420" w:after="24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rsid w:val="00000AF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00AFC"/>
    <w:pPr>
      <w:shd w:val="clear" w:color="auto" w:fill="FFFFFF"/>
      <w:spacing w:line="235" w:lineRule="exact"/>
      <w:ind w:firstLine="2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2615</Words>
  <Characters>14908</Characters>
  <Application>Microsoft Office Word</Application>
  <DocSecurity>0</DocSecurity>
  <Lines>124</Lines>
  <Paragraphs>34</Paragraphs>
  <ScaleCrop>false</ScaleCrop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КОНФАКТ</dc:creator>
  <cp:keywords/>
  <dc:description/>
  <cp:lastModifiedBy>КОНФАКТ</cp:lastModifiedBy>
  <cp:revision>2</cp:revision>
  <dcterms:created xsi:type="dcterms:W3CDTF">2017-05-29T09:06:00Z</dcterms:created>
  <dcterms:modified xsi:type="dcterms:W3CDTF">2017-05-29T09:07:00Z</dcterms:modified>
</cp:coreProperties>
</file>